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D9" w:rsidRPr="00B72E7C" w:rsidRDefault="00DE03D9" w:rsidP="00DE03D9">
      <w:pPr>
        <w:widowControl w:val="0"/>
        <w:pBdr>
          <w:bottom w:val="single" w:sz="12" w:space="1" w:color="auto"/>
        </w:pBdr>
        <w:tabs>
          <w:tab w:val="left" w:pos="7200"/>
        </w:tabs>
        <w:ind w:left="800" w:hanging="760"/>
        <w:rPr>
          <w:rFonts w:ascii="Times" w:hAnsi="Times"/>
          <w:b/>
          <w:sz w:val="32"/>
          <w:szCs w:val="32"/>
        </w:rPr>
      </w:pPr>
      <w:r w:rsidRPr="00B72E7C">
        <w:rPr>
          <w:rFonts w:ascii="Times" w:hAnsi="Times"/>
          <w:b/>
          <w:sz w:val="32"/>
          <w:szCs w:val="32"/>
        </w:rPr>
        <w:t xml:space="preserve">Chapter </w:t>
      </w:r>
      <w:r w:rsidR="00065FE5">
        <w:rPr>
          <w:rFonts w:ascii="Times" w:hAnsi="Times"/>
          <w:b/>
          <w:sz w:val="32"/>
          <w:szCs w:val="32"/>
        </w:rPr>
        <w:t>1</w:t>
      </w:r>
      <w:r w:rsidRPr="00B72E7C">
        <w:rPr>
          <w:rFonts w:ascii="Times" w:hAnsi="Times"/>
          <w:b/>
          <w:sz w:val="32"/>
          <w:szCs w:val="32"/>
        </w:rPr>
        <w:t xml:space="preserve"> Lesson #1: </w:t>
      </w:r>
      <w:r w:rsidR="00D17989">
        <w:rPr>
          <w:rFonts w:ascii="Times" w:hAnsi="Times"/>
          <w:b/>
          <w:sz w:val="32"/>
          <w:szCs w:val="32"/>
        </w:rPr>
        <w:t>SIMPLE INTEREST</w:t>
      </w:r>
    </w:p>
    <w:p w:rsidR="00DE03D9" w:rsidRPr="00042F7B" w:rsidRDefault="00DE03D9" w:rsidP="00DE03D9">
      <w:pPr>
        <w:tabs>
          <w:tab w:val="left" w:pos="720"/>
          <w:tab w:val="left" w:pos="2040"/>
        </w:tabs>
        <w:rPr>
          <w:rFonts w:ascii="Times" w:hAnsi="Times"/>
        </w:rPr>
      </w:pPr>
    </w:p>
    <w:p w:rsidR="00DE03D9" w:rsidRDefault="00DE03D9" w:rsidP="00DE03D9">
      <w:pPr>
        <w:rPr>
          <w:b/>
          <w:i/>
          <w:sz w:val="32"/>
          <w:szCs w:val="32"/>
        </w:rPr>
      </w:pPr>
      <w:r w:rsidRPr="00853C2D">
        <w:rPr>
          <w:b/>
          <w:i/>
          <w:sz w:val="32"/>
          <w:szCs w:val="32"/>
        </w:rPr>
        <w:t>Vocabulary:</w:t>
      </w:r>
    </w:p>
    <w:p w:rsidR="00853C2D" w:rsidRPr="00853C2D" w:rsidRDefault="00853C2D" w:rsidP="00DE03D9">
      <w:pPr>
        <w:rPr>
          <w:b/>
          <w:i/>
          <w:sz w:val="32"/>
          <w:szCs w:val="32"/>
        </w:rPr>
      </w:pPr>
    </w:p>
    <w:tbl>
      <w:tblPr>
        <w:tblStyle w:val="TableGrid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7451"/>
      </w:tblGrid>
      <w:tr w:rsidR="00FC5596" w:rsidRPr="00042F7B" w:rsidTr="00893BC9">
        <w:trPr>
          <w:trHeight w:val="864"/>
        </w:trPr>
        <w:tc>
          <w:tcPr>
            <w:tcW w:w="298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C5596" w:rsidRPr="008558F7" w:rsidRDefault="00FC5596" w:rsidP="00A075DF">
            <w:pPr>
              <w:jc w:val="right"/>
              <w:rPr>
                <w:sz w:val="28"/>
                <w:szCs w:val="28"/>
              </w:rPr>
            </w:pPr>
            <w:r w:rsidRPr="008558F7">
              <w:rPr>
                <w:sz w:val="28"/>
                <w:szCs w:val="28"/>
              </w:rPr>
              <w:t>term</w:t>
            </w:r>
          </w:p>
        </w:tc>
        <w:tc>
          <w:tcPr>
            <w:tcW w:w="74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C5596" w:rsidRPr="00042F7B" w:rsidRDefault="00FC5596" w:rsidP="009821BE">
            <w:pPr>
              <w:rPr>
                <w:sz w:val="28"/>
                <w:szCs w:val="28"/>
                <w:lang w:val="en-CA"/>
              </w:rPr>
            </w:pPr>
          </w:p>
        </w:tc>
      </w:tr>
      <w:tr w:rsidR="00FC5596" w:rsidRPr="00042F7B" w:rsidTr="00893BC9">
        <w:trPr>
          <w:trHeight w:val="864"/>
        </w:trPr>
        <w:tc>
          <w:tcPr>
            <w:tcW w:w="2987" w:type="dxa"/>
            <w:tcBorders>
              <w:top w:val="dotDash" w:sz="4" w:space="0" w:color="auto"/>
            </w:tcBorders>
            <w:vAlign w:val="center"/>
          </w:tcPr>
          <w:p w:rsidR="00FC5596" w:rsidRPr="008558F7" w:rsidRDefault="00FC5596" w:rsidP="00A075DF">
            <w:pPr>
              <w:jc w:val="right"/>
              <w:rPr>
                <w:sz w:val="28"/>
                <w:szCs w:val="28"/>
              </w:rPr>
            </w:pPr>
            <w:r w:rsidRPr="008558F7">
              <w:rPr>
                <w:sz w:val="28"/>
                <w:szCs w:val="28"/>
              </w:rPr>
              <w:t>interest</w:t>
            </w:r>
          </w:p>
        </w:tc>
        <w:tc>
          <w:tcPr>
            <w:tcW w:w="7451" w:type="dxa"/>
            <w:tcBorders>
              <w:top w:val="dotDash" w:sz="4" w:space="0" w:color="auto"/>
            </w:tcBorders>
            <w:vAlign w:val="center"/>
          </w:tcPr>
          <w:p w:rsidR="00FC5596" w:rsidRPr="00042F7B" w:rsidRDefault="00FC5596" w:rsidP="009821BE">
            <w:pPr>
              <w:rPr>
                <w:sz w:val="28"/>
                <w:szCs w:val="28"/>
                <w:lang w:val="en-CA"/>
              </w:rPr>
            </w:pPr>
          </w:p>
        </w:tc>
      </w:tr>
      <w:tr w:rsidR="00FC5596" w:rsidRPr="00042F7B" w:rsidTr="00FC5596">
        <w:trPr>
          <w:trHeight w:val="864"/>
        </w:trPr>
        <w:tc>
          <w:tcPr>
            <w:tcW w:w="2987" w:type="dxa"/>
            <w:vAlign w:val="center"/>
          </w:tcPr>
          <w:p w:rsidR="00FC5596" w:rsidRPr="008558F7" w:rsidRDefault="00FC5596" w:rsidP="00A075DF">
            <w:pPr>
              <w:jc w:val="right"/>
              <w:rPr>
                <w:sz w:val="28"/>
                <w:szCs w:val="28"/>
              </w:rPr>
            </w:pPr>
            <w:r w:rsidRPr="008558F7">
              <w:rPr>
                <w:sz w:val="28"/>
                <w:szCs w:val="28"/>
              </w:rPr>
              <w:t>fixed interest rate</w:t>
            </w:r>
          </w:p>
        </w:tc>
        <w:tc>
          <w:tcPr>
            <w:tcW w:w="7451" w:type="dxa"/>
            <w:vAlign w:val="center"/>
          </w:tcPr>
          <w:p w:rsidR="00FC5596" w:rsidRPr="00042F7B" w:rsidRDefault="00FC5596" w:rsidP="009821BE">
            <w:pPr>
              <w:rPr>
                <w:sz w:val="28"/>
                <w:szCs w:val="28"/>
                <w:lang w:val="en-CA"/>
              </w:rPr>
            </w:pPr>
          </w:p>
        </w:tc>
      </w:tr>
      <w:tr w:rsidR="00FC5596" w:rsidRPr="00042F7B" w:rsidTr="00FC5596">
        <w:trPr>
          <w:trHeight w:val="864"/>
        </w:trPr>
        <w:tc>
          <w:tcPr>
            <w:tcW w:w="2987" w:type="dxa"/>
            <w:vAlign w:val="center"/>
          </w:tcPr>
          <w:p w:rsidR="00FC5596" w:rsidRPr="008558F7" w:rsidRDefault="00FC5596" w:rsidP="00A075DF">
            <w:pPr>
              <w:jc w:val="right"/>
              <w:rPr>
                <w:sz w:val="28"/>
                <w:szCs w:val="28"/>
              </w:rPr>
            </w:pPr>
            <w:r w:rsidRPr="008558F7">
              <w:rPr>
                <w:sz w:val="28"/>
                <w:szCs w:val="28"/>
              </w:rPr>
              <w:t>principal</w:t>
            </w:r>
          </w:p>
        </w:tc>
        <w:tc>
          <w:tcPr>
            <w:tcW w:w="7451" w:type="dxa"/>
            <w:vAlign w:val="center"/>
          </w:tcPr>
          <w:p w:rsidR="00FC5596" w:rsidRPr="00042F7B" w:rsidRDefault="00FC5596" w:rsidP="009821BE">
            <w:pPr>
              <w:rPr>
                <w:sz w:val="28"/>
                <w:szCs w:val="28"/>
                <w:lang w:val="en-CA"/>
              </w:rPr>
            </w:pPr>
          </w:p>
        </w:tc>
      </w:tr>
      <w:tr w:rsidR="00FC5596" w:rsidRPr="00042F7B" w:rsidTr="00FC5596">
        <w:trPr>
          <w:trHeight w:val="864"/>
        </w:trPr>
        <w:tc>
          <w:tcPr>
            <w:tcW w:w="2987" w:type="dxa"/>
            <w:vAlign w:val="center"/>
          </w:tcPr>
          <w:p w:rsidR="00FC5596" w:rsidRPr="008558F7" w:rsidRDefault="00FC5596" w:rsidP="00A075DF">
            <w:pPr>
              <w:jc w:val="right"/>
              <w:rPr>
                <w:sz w:val="28"/>
                <w:szCs w:val="28"/>
              </w:rPr>
            </w:pPr>
            <w:r w:rsidRPr="008558F7">
              <w:rPr>
                <w:sz w:val="28"/>
                <w:szCs w:val="28"/>
              </w:rPr>
              <w:t>simple interest</w:t>
            </w:r>
          </w:p>
        </w:tc>
        <w:tc>
          <w:tcPr>
            <w:tcW w:w="7451" w:type="dxa"/>
            <w:vAlign w:val="center"/>
          </w:tcPr>
          <w:p w:rsidR="00FC5596" w:rsidRPr="00042F7B" w:rsidRDefault="00FC5596" w:rsidP="009821BE">
            <w:pPr>
              <w:rPr>
                <w:sz w:val="28"/>
                <w:szCs w:val="28"/>
                <w:lang w:val="en-CA"/>
              </w:rPr>
            </w:pPr>
          </w:p>
        </w:tc>
      </w:tr>
      <w:tr w:rsidR="00FC5596" w:rsidRPr="00042F7B" w:rsidTr="00FC5596">
        <w:trPr>
          <w:trHeight w:val="864"/>
        </w:trPr>
        <w:tc>
          <w:tcPr>
            <w:tcW w:w="2987" w:type="dxa"/>
            <w:vAlign w:val="center"/>
          </w:tcPr>
          <w:p w:rsidR="00FC5596" w:rsidRPr="008558F7" w:rsidRDefault="00FC5596" w:rsidP="00A075DF">
            <w:pPr>
              <w:jc w:val="right"/>
              <w:rPr>
                <w:sz w:val="28"/>
                <w:szCs w:val="28"/>
              </w:rPr>
            </w:pPr>
            <w:r w:rsidRPr="008558F7">
              <w:rPr>
                <w:sz w:val="28"/>
                <w:szCs w:val="28"/>
              </w:rPr>
              <w:t>maturity</w:t>
            </w:r>
          </w:p>
        </w:tc>
        <w:tc>
          <w:tcPr>
            <w:tcW w:w="7451" w:type="dxa"/>
            <w:vAlign w:val="center"/>
          </w:tcPr>
          <w:p w:rsidR="00FC5596" w:rsidRPr="00042F7B" w:rsidRDefault="00FC5596" w:rsidP="009821BE">
            <w:pPr>
              <w:rPr>
                <w:sz w:val="28"/>
                <w:szCs w:val="28"/>
                <w:lang w:val="en-CA"/>
              </w:rPr>
            </w:pPr>
          </w:p>
        </w:tc>
      </w:tr>
      <w:tr w:rsidR="00FC5596" w:rsidRPr="00042F7B" w:rsidTr="00FC5596">
        <w:trPr>
          <w:trHeight w:val="864"/>
        </w:trPr>
        <w:tc>
          <w:tcPr>
            <w:tcW w:w="2987" w:type="dxa"/>
            <w:tcBorders>
              <w:bottom w:val="dotDash" w:sz="4" w:space="0" w:color="auto"/>
            </w:tcBorders>
            <w:vAlign w:val="center"/>
          </w:tcPr>
          <w:p w:rsidR="00FC5596" w:rsidRPr="008558F7" w:rsidRDefault="00FC5596" w:rsidP="00A075DF">
            <w:pPr>
              <w:jc w:val="right"/>
              <w:rPr>
                <w:sz w:val="28"/>
                <w:szCs w:val="28"/>
              </w:rPr>
            </w:pPr>
            <w:r w:rsidRPr="008558F7">
              <w:rPr>
                <w:sz w:val="28"/>
                <w:szCs w:val="28"/>
              </w:rPr>
              <w:t>future value</w:t>
            </w:r>
          </w:p>
        </w:tc>
        <w:tc>
          <w:tcPr>
            <w:tcW w:w="7451" w:type="dxa"/>
            <w:tcBorders>
              <w:bottom w:val="dotDash" w:sz="4" w:space="0" w:color="auto"/>
            </w:tcBorders>
            <w:vAlign w:val="center"/>
          </w:tcPr>
          <w:p w:rsidR="00FC5596" w:rsidRPr="00042F7B" w:rsidRDefault="00FC5596" w:rsidP="009821BE">
            <w:pPr>
              <w:rPr>
                <w:sz w:val="28"/>
                <w:szCs w:val="28"/>
                <w:lang w:val="en-CA"/>
              </w:rPr>
            </w:pPr>
          </w:p>
        </w:tc>
      </w:tr>
      <w:tr w:rsidR="00FC5596" w:rsidRPr="00042F7B" w:rsidTr="00FC5596">
        <w:trPr>
          <w:trHeight w:val="864"/>
        </w:trPr>
        <w:tc>
          <w:tcPr>
            <w:tcW w:w="298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C5596" w:rsidRPr="008558F7" w:rsidRDefault="00FC5596" w:rsidP="00A075DF">
            <w:pPr>
              <w:jc w:val="right"/>
              <w:rPr>
                <w:sz w:val="28"/>
                <w:szCs w:val="28"/>
              </w:rPr>
            </w:pPr>
            <w:r w:rsidRPr="008558F7">
              <w:rPr>
                <w:sz w:val="28"/>
                <w:szCs w:val="28"/>
              </w:rPr>
              <w:t>rate of return</w:t>
            </w:r>
          </w:p>
        </w:tc>
        <w:tc>
          <w:tcPr>
            <w:tcW w:w="74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C5596" w:rsidRPr="00042F7B" w:rsidRDefault="00FC5596" w:rsidP="009821BE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E93318" w:rsidRDefault="00E93318" w:rsidP="00DE03D9"/>
    <w:p w:rsidR="00FC5596" w:rsidRPr="00396F76" w:rsidRDefault="00FC5596" w:rsidP="00FC5596">
      <w:pPr>
        <w:rPr>
          <w:b/>
          <w:i/>
          <w:sz w:val="32"/>
          <w:szCs w:val="32"/>
        </w:rPr>
      </w:pPr>
      <w:r w:rsidRPr="00396F76">
        <w:rPr>
          <w:b/>
          <w:i/>
          <w:sz w:val="32"/>
          <w:szCs w:val="32"/>
        </w:rPr>
        <w:t>Formulas</w:t>
      </w:r>
      <w:r w:rsidR="00396F76">
        <w:rPr>
          <w:b/>
          <w:i/>
          <w:sz w:val="32"/>
          <w:szCs w:val="32"/>
        </w:rPr>
        <w:t>:</w:t>
      </w:r>
    </w:p>
    <w:p w:rsidR="00FC5596" w:rsidRPr="00477871" w:rsidRDefault="00FC5596" w:rsidP="00FC5596">
      <w:pPr>
        <w:rPr>
          <w:i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29"/>
        <w:gridCol w:w="5741"/>
      </w:tblGrid>
      <w:tr w:rsidR="00FC5596" w:rsidTr="00FC5596">
        <w:trPr>
          <w:trHeight w:val="1872"/>
        </w:trPr>
        <w:tc>
          <w:tcPr>
            <w:tcW w:w="1368" w:type="dxa"/>
            <w:vAlign w:val="center"/>
          </w:tcPr>
          <w:p w:rsidR="00FC5596" w:rsidRDefault="00FC5596" w:rsidP="00FC5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 interest</w:t>
            </w:r>
          </w:p>
        </w:tc>
        <w:tc>
          <w:tcPr>
            <w:tcW w:w="3329" w:type="dxa"/>
            <w:vAlign w:val="center"/>
          </w:tcPr>
          <w:p w:rsidR="00FC5596" w:rsidRPr="00477871" w:rsidRDefault="00FC5596" w:rsidP="00A075D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741" w:type="dxa"/>
          </w:tcPr>
          <w:p w:rsidR="00FC5596" w:rsidRDefault="00FC5596" w:rsidP="00A075DF">
            <w:pPr>
              <w:rPr>
                <w:sz w:val="32"/>
                <w:szCs w:val="32"/>
              </w:rPr>
            </w:pPr>
          </w:p>
        </w:tc>
      </w:tr>
      <w:tr w:rsidR="00FC5596" w:rsidTr="00FC5596">
        <w:trPr>
          <w:trHeight w:val="1872"/>
        </w:trPr>
        <w:tc>
          <w:tcPr>
            <w:tcW w:w="1368" w:type="dxa"/>
            <w:vAlign w:val="center"/>
          </w:tcPr>
          <w:p w:rsidR="00FC5596" w:rsidRDefault="00FC5596" w:rsidP="00FC5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future value</w:t>
            </w:r>
          </w:p>
        </w:tc>
        <w:tc>
          <w:tcPr>
            <w:tcW w:w="3329" w:type="dxa"/>
            <w:vAlign w:val="center"/>
          </w:tcPr>
          <w:p w:rsidR="00FC5596" w:rsidRDefault="00FC5596" w:rsidP="00A075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1" w:type="dxa"/>
          </w:tcPr>
          <w:p w:rsidR="00FC5596" w:rsidRDefault="00FC5596" w:rsidP="00A075DF">
            <w:pPr>
              <w:rPr>
                <w:sz w:val="32"/>
                <w:szCs w:val="32"/>
              </w:rPr>
            </w:pPr>
          </w:p>
        </w:tc>
      </w:tr>
    </w:tbl>
    <w:p w:rsidR="00FC5596" w:rsidRPr="008558F7" w:rsidRDefault="00FC5596" w:rsidP="00FC5596">
      <w:pPr>
        <w:rPr>
          <w:sz w:val="32"/>
          <w:szCs w:val="32"/>
        </w:rPr>
      </w:pPr>
    </w:p>
    <w:p w:rsidR="00FC5596" w:rsidRDefault="00FC5596" w:rsidP="00DE03D9"/>
    <w:p w:rsidR="00FC5596" w:rsidRPr="00042F7B" w:rsidRDefault="00FC5596" w:rsidP="00DE03D9"/>
    <w:p w:rsidR="00042F7B" w:rsidRPr="00B03868" w:rsidRDefault="00042F7B" w:rsidP="00042F7B">
      <w:pPr>
        <w:rPr>
          <w:b/>
          <w:sz w:val="28"/>
          <w:szCs w:val="28"/>
          <w:u w:val="single"/>
        </w:rPr>
      </w:pPr>
      <w:r w:rsidRPr="00B03868">
        <w:rPr>
          <w:b/>
          <w:sz w:val="28"/>
          <w:szCs w:val="28"/>
          <w:u w:val="single"/>
        </w:rPr>
        <w:lastRenderedPageBreak/>
        <w:t>Example #1</w:t>
      </w:r>
    </w:p>
    <w:p w:rsidR="00042F7B" w:rsidRPr="00DE18CA" w:rsidRDefault="00042F7B" w:rsidP="00042F7B">
      <w:pPr>
        <w:rPr>
          <w:sz w:val="28"/>
          <w:szCs w:val="28"/>
        </w:rPr>
      </w:pPr>
    </w:p>
    <w:p w:rsidR="00763508" w:rsidRDefault="00763508" w:rsidP="00042F7B">
      <w:pPr>
        <w:jc w:val="both"/>
        <w:rPr>
          <w:sz w:val="28"/>
          <w:szCs w:val="28"/>
        </w:rPr>
      </w:pPr>
      <w:r>
        <w:rPr>
          <w:sz w:val="28"/>
          <w:szCs w:val="28"/>
        </w:rPr>
        <w:t>Marty invested in a $2500 guaranteed investment certificate (GIC) at 3.5% simple interest, paid annually, with a term of 10 years.</w:t>
      </w:r>
    </w:p>
    <w:p w:rsidR="00763508" w:rsidRDefault="00763508" w:rsidP="00042F7B">
      <w:pPr>
        <w:jc w:val="both"/>
        <w:rPr>
          <w:sz w:val="28"/>
          <w:szCs w:val="28"/>
        </w:rPr>
      </w:pPr>
    </w:p>
    <w:p w:rsidR="00396F76" w:rsidRDefault="00763508" w:rsidP="00396F76">
      <w:pPr>
        <w:tabs>
          <w:tab w:val="left" w:pos="450"/>
          <w:tab w:val="left" w:pos="5760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How much interest will accumulate </w:t>
      </w:r>
      <w:r w:rsidR="00396F76">
        <w:rPr>
          <w:sz w:val="28"/>
          <w:szCs w:val="28"/>
        </w:rPr>
        <w:tab/>
        <w:t>b)</w:t>
      </w:r>
      <w:r w:rsidR="00396F76">
        <w:rPr>
          <w:sz w:val="28"/>
          <w:szCs w:val="28"/>
        </w:rPr>
        <w:tab/>
        <w:t xml:space="preserve">What is the future value of his </w:t>
      </w:r>
    </w:p>
    <w:p w:rsidR="00042F7B" w:rsidRDefault="00396F76" w:rsidP="00396F76">
      <w:pPr>
        <w:tabs>
          <w:tab w:val="left" w:pos="450"/>
          <w:tab w:val="left" w:pos="5760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3508">
        <w:rPr>
          <w:sz w:val="28"/>
          <w:szCs w:val="28"/>
        </w:rPr>
        <w:t>over</w:t>
      </w:r>
      <w:proofErr w:type="gramEnd"/>
      <w:r w:rsidR="00763508">
        <w:rPr>
          <w:sz w:val="28"/>
          <w:szCs w:val="28"/>
        </w:rPr>
        <w:t xml:space="preserve"> the term of Marty’s investment?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investment</w:t>
      </w:r>
      <w:proofErr w:type="gramEnd"/>
      <w:r>
        <w:rPr>
          <w:sz w:val="28"/>
          <w:szCs w:val="28"/>
        </w:rPr>
        <w:t xml:space="preserve"> at maturity?</w:t>
      </w: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Default="00763508" w:rsidP="00763508">
      <w:pPr>
        <w:jc w:val="both"/>
        <w:rPr>
          <w:sz w:val="28"/>
          <w:szCs w:val="28"/>
        </w:rPr>
      </w:pPr>
    </w:p>
    <w:p w:rsidR="00763508" w:rsidRPr="00B03868" w:rsidRDefault="00763508" w:rsidP="00763508">
      <w:pPr>
        <w:jc w:val="both"/>
        <w:rPr>
          <w:b/>
          <w:sz w:val="28"/>
          <w:szCs w:val="28"/>
          <w:u w:val="single"/>
        </w:rPr>
      </w:pPr>
      <w:r w:rsidRPr="00B03868">
        <w:rPr>
          <w:b/>
          <w:sz w:val="28"/>
          <w:szCs w:val="28"/>
          <w:u w:val="single"/>
        </w:rPr>
        <w:t>Example #2</w:t>
      </w:r>
    </w:p>
    <w:p w:rsidR="00B03868" w:rsidRDefault="00B03868" w:rsidP="00763508">
      <w:pPr>
        <w:jc w:val="both"/>
        <w:rPr>
          <w:sz w:val="28"/>
          <w:szCs w:val="28"/>
        </w:rPr>
      </w:pPr>
    </w:p>
    <w:p w:rsidR="00763508" w:rsidRDefault="00B03868" w:rsidP="00763508">
      <w:pPr>
        <w:jc w:val="both"/>
        <w:rPr>
          <w:sz w:val="28"/>
          <w:szCs w:val="28"/>
        </w:rPr>
      </w:pPr>
      <w:r>
        <w:rPr>
          <w:sz w:val="28"/>
          <w:szCs w:val="28"/>
        </w:rPr>
        <w:t>Wendy invested $10 000 in a savings account.  She earned a simple interest rate of 6%, paid quarterly on her investment.  She intends to hold the investment for 2 years, when she will withdraw all the money to buy a gold-encrusted cactus.  Determine the value of the investment at the end of each payment period.</w:t>
      </w:r>
    </w:p>
    <w:p w:rsidR="00B03868" w:rsidRDefault="00B03868" w:rsidP="00763508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5824"/>
      </w:tblGrid>
      <w:tr w:rsidR="00B03868" w:rsidTr="00396F76">
        <w:tc>
          <w:tcPr>
            <w:tcW w:w="5219" w:type="dxa"/>
          </w:tcPr>
          <w:p w:rsidR="00B03868" w:rsidRDefault="00B03868" w:rsidP="00B0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chart</w:t>
            </w:r>
          </w:p>
        </w:tc>
        <w:tc>
          <w:tcPr>
            <w:tcW w:w="5219" w:type="dxa"/>
          </w:tcPr>
          <w:p w:rsidR="00B03868" w:rsidRDefault="00B03868" w:rsidP="00B0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</w:t>
            </w:r>
          </w:p>
        </w:tc>
      </w:tr>
      <w:tr w:rsidR="00B03868" w:rsidTr="00396F76">
        <w:tc>
          <w:tcPr>
            <w:tcW w:w="5219" w:type="dxa"/>
          </w:tcPr>
          <w:p w:rsidR="00B03868" w:rsidRDefault="00B0386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2"/>
              <w:gridCol w:w="2193"/>
              <w:gridCol w:w="1143"/>
            </w:tblGrid>
            <w:tr w:rsidR="00B03868" w:rsidTr="00B03868">
              <w:tc>
                <w:tcPr>
                  <w:tcW w:w="1055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2200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value of investment</w:t>
                  </w:r>
                </w:p>
              </w:tc>
              <w:tc>
                <w:tcPr>
                  <w:tcW w:w="1151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</w:p>
              </w:tc>
            </w:tr>
            <w:tr w:rsidR="00B03868" w:rsidTr="00B03868">
              <w:trPr>
                <w:trHeight w:val="432"/>
              </w:trPr>
              <w:tc>
                <w:tcPr>
                  <w:tcW w:w="1055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1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3868" w:rsidTr="00B03868">
              <w:trPr>
                <w:trHeight w:val="432"/>
              </w:trPr>
              <w:tc>
                <w:tcPr>
                  <w:tcW w:w="1055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1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3868" w:rsidTr="00B03868">
              <w:trPr>
                <w:trHeight w:val="432"/>
              </w:trPr>
              <w:tc>
                <w:tcPr>
                  <w:tcW w:w="1055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1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3868" w:rsidTr="00B03868">
              <w:trPr>
                <w:trHeight w:val="432"/>
              </w:trPr>
              <w:tc>
                <w:tcPr>
                  <w:tcW w:w="1055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1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3868" w:rsidTr="00B03868">
              <w:trPr>
                <w:trHeight w:val="432"/>
              </w:trPr>
              <w:tc>
                <w:tcPr>
                  <w:tcW w:w="1055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1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3868" w:rsidTr="00B03868">
              <w:trPr>
                <w:trHeight w:val="432"/>
              </w:trPr>
              <w:tc>
                <w:tcPr>
                  <w:tcW w:w="1055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1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3868" w:rsidTr="00B03868">
              <w:trPr>
                <w:trHeight w:val="432"/>
              </w:trPr>
              <w:tc>
                <w:tcPr>
                  <w:tcW w:w="1055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1" w:type="dxa"/>
                </w:tcPr>
                <w:p w:rsidR="00B03868" w:rsidRDefault="00B03868" w:rsidP="00B038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03868" w:rsidRDefault="00B03868" w:rsidP="00396F76">
            <w:pPr>
              <w:rPr>
                <w:sz w:val="28"/>
                <w:szCs w:val="28"/>
              </w:rPr>
            </w:pPr>
          </w:p>
          <w:p w:rsidR="00396F76" w:rsidRDefault="00396F76" w:rsidP="00396F76">
            <w:pPr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B03868" w:rsidRDefault="00B03868" w:rsidP="00B0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CA"/>
              </w:rPr>
              <w:object w:dxaOrig="18031" w:dyaOrig="9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5pt;height:274.05pt" o:ole="">
                  <v:imagedata r:id="rId7" o:title=""/>
                </v:shape>
                <o:OLEObject Type="Embed" ProgID="GraphFile" ShapeID="_x0000_i1025" DrawAspect="Content" ObjectID="_1474791077" r:id="rId8"/>
              </w:object>
            </w:r>
          </w:p>
        </w:tc>
      </w:tr>
    </w:tbl>
    <w:p w:rsidR="00B03868" w:rsidRDefault="00B03868" w:rsidP="00763508">
      <w:pPr>
        <w:jc w:val="both"/>
        <w:rPr>
          <w:sz w:val="28"/>
          <w:szCs w:val="28"/>
        </w:rPr>
      </w:pPr>
    </w:p>
    <w:p w:rsidR="00B03868" w:rsidRPr="00DE18CA" w:rsidRDefault="00B03868" w:rsidP="00763508">
      <w:pPr>
        <w:jc w:val="both"/>
        <w:rPr>
          <w:sz w:val="28"/>
          <w:szCs w:val="28"/>
        </w:rPr>
      </w:pPr>
    </w:p>
    <w:p w:rsidR="001D2B5C" w:rsidRPr="001D2B5C" w:rsidRDefault="001D2B5C" w:rsidP="001D2B5C">
      <w:pPr>
        <w:tabs>
          <w:tab w:val="left" w:pos="45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Example #3</w:t>
      </w:r>
    </w:p>
    <w:p w:rsidR="001D2B5C" w:rsidRDefault="001D2B5C" w:rsidP="001D2B5C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1D2B5C" w:rsidRPr="008356A5" w:rsidRDefault="001D2B5C" w:rsidP="001D2B5C">
      <w:pPr>
        <w:tabs>
          <w:tab w:val="left" w:pos="4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Vera invested $50 000 in a friend’s business.  After four years, her friend paid her out with simple interest, $63 000.  What was the interest rate?</w:t>
      </w: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1D2B5C" w:rsidRDefault="001D2B5C" w:rsidP="00396F76">
      <w:pPr>
        <w:jc w:val="both"/>
        <w:rPr>
          <w:b/>
          <w:sz w:val="28"/>
          <w:szCs w:val="28"/>
          <w:u w:val="single"/>
        </w:rPr>
      </w:pPr>
    </w:p>
    <w:p w:rsidR="00396F76" w:rsidRPr="00B03868" w:rsidRDefault="001D2B5C" w:rsidP="00396F7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Example #4</w:t>
      </w:r>
    </w:p>
    <w:p w:rsidR="00396F76" w:rsidRDefault="00396F76" w:rsidP="00396F76">
      <w:pPr>
        <w:jc w:val="both"/>
        <w:rPr>
          <w:sz w:val="28"/>
          <w:szCs w:val="28"/>
        </w:rPr>
      </w:pPr>
    </w:p>
    <w:p w:rsidR="00587623" w:rsidRDefault="00587623" w:rsidP="00396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Joe invested $8000 at 6% simple interest, paid semi-annually.  </w:t>
      </w:r>
    </w:p>
    <w:p w:rsidR="00587623" w:rsidRDefault="00587623" w:rsidP="00396F76">
      <w:pPr>
        <w:jc w:val="both"/>
        <w:rPr>
          <w:sz w:val="28"/>
          <w:szCs w:val="28"/>
        </w:rPr>
      </w:pPr>
    </w:p>
    <w:p w:rsidR="005C4065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How long would it take until she has $12 000?</w:t>
      </w: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What is the rate of return?</w:t>
      </w: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Pr="001D2B5C" w:rsidRDefault="00587623" w:rsidP="00587623">
      <w:pPr>
        <w:tabs>
          <w:tab w:val="left" w:pos="450"/>
        </w:tabs>
        <w:jc w:val="both"/>
        <w:rPr>
          <w:sz w:val="28"/>
          <w:szCs w:val="28"/>
          <w:u w:val="single"/>
        </w:rPr>
      </w:pPr>
      <w:r w:rsidRPr="001D2B5C">
        <w:rPr>
          <w:sz w:val="28"/>
          <w:szCs w:val="28"/>
          <w:u w:val="single"/>
        </w:rPr>
        <w:t>Rate of Return</w:t>
      </w:r>
    </w:p>
    <w:p w:rsidR="00587623" w:rsidRDefault="00587623" w:rsidP="00587623">
      <w:pPr>
        <w:tabs>
          <w:tab w:val="left" w:pos="450"/>
        </w:tabs>
        <w:jc w:val="both"/>
        <w:rPr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1D2B5C" w:rsidRDefault="001D2B5C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1D2B5C" w:rsidRDefault="001D2B5C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1D2B5C" w:rsidRDefault="001D2B5C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1D2B5C" w:rsidRDefault="001D2B5C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587623" w:rsidRDefault="00587623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1D2B5C" w:rsidRDefault="001D2B5C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</w:p>
    <w:p w:rsidR="00587623" w:rsidRDefault="001D2B5C" w:rsidP="00587623">
      <w:pPr>
        <w:tabs>
          <w:tab w:val="left" w:pos="4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Assignment:  _____________________________________________________________</w:t>
      </w:r>
      <w:bookmarkStart w:id="0" w:name="_GoBack"/>
      <w:bookmarkEnd w:id="0"/>
    </w:p>
    <w:sectPr w:rsidR="00587623" w:rsidSect="008325F8">
      <w:pgSz w:w="12240" w:h="15840"/>
      <w:pgMar w:top="720" w:right="1009" w:bottom="720" w:left="100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2BD"/>
    <w:multiLevelType w:val="multilevel"/>
    <w:tmpl w:val="7A1A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963EB"/>
    <w:multiLevelType w:val="hybridMultilevel"/>
    <w:tmpl w:val="FFC035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2F26"/>
    <w:multiLevelType w:val="multilevel"/>
    <w:tmpl w:val="EB92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85404"/>
    <w:multiLevelType w:val="hybridMultilevel"/>
    <w:tmpl w:val="DCD8F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E770B"/>
    <w:multiLevelType w:val="hybridMultilevel"/>
    <w:tmpl w:val="6C06A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C0E2B"/>
    <w:multiLevelType w:val="multilevel"/>
    <w:tmpl w:val="7EA4E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33DCF"/>
    <w:multiLevelType w:val="hybridMultilevel"/>
    <w:tmpl w:val="E7704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33B01"/>
    <w:multiLevelType w:val="hybridMultilevel"/>
    <w:tmpl w:val="C70E0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16CB8"/>
    <w:multiLevelType w:val="hybridMultilevel"/>
    <w:tmpl w:val="B6046D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03D9"/>
    <w:rsid w:val="00002EC6"/>
    <w:rsid w:val="00021825"/>
    <w:rsid w:val="00042F7B"/>
    <w:rsid w:val="00055FAA"/>
    <w:rsid w:val="00065FE5"/>
    <w:rsid w:val="000F460C"/>
    <w:rsid w:val="001406F6"/>
    <w:rsid w:val="00176454"/>
    <w:rsid w:val="00186AE1"/>
    <w:rsid w:val="001C4764"/>
    <w:rsid w:val="001D2B5C"/>
    <w:rsid w:val="001D51F3"/>
    <w:rsid w:val="001E391A"/>
    <w:rsid w:val="002866E9"/>
    <w:rsid w:val="002D3FF8"/>
    <w:rsid w:val="002D529A"/>
    <w:rsid w:val="00396F76"/>
    <w:rsid w:val="00451AA5"/>
    <w:rsid w:val="00466BCD"/>
    <w:rsid w:val="004B1899"/>
    <w:rsid w:val="004C738C"/>
    <w:rsid w:val="0056060A"/>
    <w:rsid w:val="00587623"/>
    <w:rsid w:val="005932F9"/>
    <w:rsid w:val="005C4065"/>
    <w:rsid w:val="005C5E07"/>
    <w:rsid w:val="00692309"/>
    <w:rsid w:val="006C58D3"/>
    <w:rsid w:val="006E537F"/>
    <w:rsid w:val="00705E7A"/>
    <w:rsid w:val="0072381C"/>
    <w:rsid w:val="00763508"/>
    <w:rsid w:val="00770917"/>
    <w:rsid w:val="00774C77"/>
    <w:rsid w:val="00822F76"/>
    <w:rsid w:val="008268B0"/>
    <w:rsid w:val="008325F8"/>
    <w:rsid w:val="008356A5"/>
    <w:rsid w:val="0084737A"/>
    <w:rsid w:val="00853C2D"/>
    <w:rsid w:val="008574C4"/>
    <w:rsid w:val="00893BC9"/>
    <w:rsid w:val="008C77F1"/>
    <w:rsid w:val="008D4C72"/>
    <w:rsid w:val="0091099C"/>
    <w:rsid w:val="00926B13"/>
    <w:rsid w:val="00956793"/>
    <w:rsid w:val="0096793D"/>
    <w:rsid w:val="00986C80"/>
    <w:rsid w:val="00995D2A"/>
    <w:rsid w:val="00A34B79"/>
    <w:rsid w:val="00A65A62"/>
    <w:rsid w:val="00A946B7"/>
    <w:rsid w:val="00B03868"/>
    <w:rsid w:val="00B72E7C"/>
    <w:rsid w:val="00BD0E53"/>
    <w:rsid w:val="00C116B2"/>
    <w:rsid w:val="00C80894"/>
    <w:rsid w:val="00D03BD5"/>
    <w:rsid w:val="00D17989"/>
    <w:rsid w:val="00D74D77"/>
    <w:rsid w:val="00D961A1"/>
    <w:rsid w:val="00DA0128"/>
    <w:rsid w:val="00DE03D9"/>
    <w:rsid w:val="00DE18CA"/>
    <w:rsid w:val="00DF35C7"/>
    <w:rsid w:val="00E93318"/>
    <w:rsid w:val="00F23AD9"/>
    <w:rsid w:val="00FB769E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03D9"/>
    <w:pPr>
      <w:widowControl w:val="0"/>
      <w:tabs>
        <w:tab w:val="left" w:pos="7200"/>
      </w:tabs>
      <w:jc w:val="center"/>
    </w:pPr>
    <w:rPr>
      <w:rFonts w:ascii="Times" w:hAnsi="Times"/>
      <w:b/>
      <w:i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DE03D9"/>
    <w:rPr>
      <w:rFonts w:ascii="Times" w:eastAsia="Times New Roman" w:hAnsi="Times" w:cs="Times New Roman"/>
      <w:b/>
      <w:i/>
      <w:sz w:val="48"/>
      <w:szCs w:val="20"/>
      <w:lang w:val="en-US"/>
    </w:rPr>
  </w:style>
  <w:style w:type="table" w:styleId="TableGrid">
    <w:name w:val="Table Grid"/>
    <w:basedOn w:val="TableNormal"/>
    <w:uiPriority w:val="59"/>
    <w:rsid w:val="00DE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06F6"/>
    <w:pPr>
      <w:spacing w:before="100" w:beforeAutospacing="1" w:after="100" w:afterAutospacing="1"/>
    </w:pPr>
    <w:rPr>
      <w:lang w:eastAsia="en-CA"/>
    </w:rPr>
  </w:style>
  <w:style w:type="character" w:styleId="Emphasis">
    <w:name w:val="Emphasis"/>
    <w:basedOn w:val="DefaultParagraphFont"/>
    <w:uiPriority w:val="20"/>
    <w:qFormat/>
    <w:rsid w:val="001406F6"/>
    <w:rPr>
      <w:i/>
      <w:iCs/>
    </w:rPr>
  </w:style>
  <w:style w:type="character" w:customStyle="1" w:styleId="apple-converted-space">
    <w:name w:val="apple-converted-space"/>
    <w:basedOn w:val="DefaultParagraphFont"/>
    <w:rsid w:val="0014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DE16-4482-459E-B124-3CB60344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Southridge School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bbecker</dc:creator>
  <cp:lastModifiedBy>Becker, Brenda</cp:lastModifiedBy>
  <cp:revision>26</cp:revision>
  <cp:lastPrinted>2014-10-14T17:26:00Z</cp:lastPrinted>
  <dcterms:created xsi:type="dcterms:W3CDTF">2012-10-27T04:30:00Z</dcterms:created>
  <dcterms:modified xsi:type="dcterms:W3CDTF">2014-10-14T18:25:00Z</dcterms:modified>
</cp:coreProperties>
</file>